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92D" w:rsidRDefault="0038592D" w:rsidP="0038592D">
      <w:pPr>
        <w:framePr w:wrap="none" w:vAnchor="page" w:hAnchor="page" w:x="1451" w:y="1121"/>
        <w:spacing w:line="340" w:lineRule="exact"/>
        <w:ind w:left="2360"/>
      </w:pPr>
      <w:bookmarkStart w:id="0" w:name="bookmark3"/>
      <w:r>
        <w:rPr>
          <w:rStyle w:val="21"/>
          <w:rFonts w:eastAsia="Courier New"/>
        </w:rPr>
        <w:t>ПАМЯТКА ДЛЯ РОДИТЕЛЕЙ</w:t>
      </w:r>
      <w:bookmarkEnd w:id="0"/>
    </w:p>
    <w:p w:rsidR="0038592D" w:rsidRDefault="0038592D" w:rsidP="0038592D">
      <w:pPr>
        <w:pStyle w:val="2"/>
        <w:framePr w:w="9034" w:h="13454" w:hRule="exact" w:wrap="none" w:vAnchor="page" w:hAnchor="page" w:x="1451" w:y="1850"/>
        <w:shd w:val="clear" w:color="auto" w:fill="auto"/>
        <w:spacing w:after="188" w:line="312" w:lineRule="exact"/>
        <w:ind w:left="20" w:right="40" w:firstLine="560"/>
        <w:jc w:val="both"/>
      </w:pPr>
      <w:r>
        <w:rPr>
          <w:color w:val="000000"/>
          <w:sz w:val="24"/>
          <w:szCs w:val="24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38592D" w:rsidRDefault="0038592D" w:rsidP="0038592D">
      <w:pPr>
        <w:pStyle w:val="2"/>
        <w:framePr w:w="9034" w:h="13454" w:hRule="exact" w:wrap="none" w:vAnchor="page" w:hAnchor="page" w:x="1451" w:y="1850"/>
        <w:shd w:val="clear" w:color="auto" w:fill="auto"/>
        <w:spacing w:after="176" w:line="302" w:lineRule="exact"/>
        <w:ind w:left="20" w:right="40" w:firstLine="560"/>
        <w:jc w:val="both"/>
      </w:pPr>
      <w:r>
        <w:rPr>
          <w:color w:val="000000"/>
          <w:sz w:val="24"/>
          <w:szCs w:val="24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38592D" w:rsidRDefault="0038592D" w:rsidP="0038592D">
      <w:pPr>
        <w:pStyle w:val="2"/>
        <w:framePr w:w="9034" w:h="13454" w:hRule="exact" w:wrap="none" w:vAnchor="page" w:hAnchor="page" w:x="1451" w:y="1850"/>
        <w:shd w:val="clear" w:color="auto" w:fill="auto"/>
        <w:spacing w:after="322" w:line="307" w:lineRule="exact"/>
        <w:ind w:left="20" w:right="40" w:firstLine="560"/>
        <w:jc w:val="both"/>
      </w:pPr>
      <w:proofErr w:type="gramStart"/>
      <w:r>
        <w:rPr>
          <w:color w:val="000000"/>
          <w:sz w:val="24"/>
          <w:szCs w:val="24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фондов.,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rPr>
          <w:color w:val="000000"/>
          <w:sz w:val="24"/>
          <w:szCs w:val="24"/>
        </w:rPr>
        <w:t>, на расчетный счет учреждения.</w:t>
      </w:r>
    </w:p>
    <w:p w:rsidR="0038592D" w:rsidRDefault="0038592D" w:rsidP="0038592D">
      <w:pPr>
        <w:pStyle w:val="50"/>
        <w:framePr w:w="9034" w:h="13454" w:hRule="exact" w:wrap="none" w:vAnchor="page" w:hAnchor="page" w:x="1451" w:y="1850"/>
        <w:shd w:val="clear" w:color="auto" w:fill="auto"/>
        <w:spacing w:before="0" w:after="185" w:line="280" w:lineRule="exact"/>
        <w:ind w:left="20"/>
      </w:pPr>
      <w:bookmarkStart w:id="1" w:name="bookmark4"/>
      <w:r>
        <w:rPr>
          <w:color w:val="000000"/>
        </w:rPr>
        <w:t>Вы должны знать!</w:t>
      </w:r>
      <w:bookmarkEnd w:id="1"/>
    </w:p>
    <w:p w:rsidR="0038592D" w:rsidRDefault="0038592D" w:rsidP="0038592D">
      <w:pPr>
        <w:pStyle w:val="2"/>
        <w:framePr w:w="9034" w:h="13454" w:hRule="exact" w:wrap="none" w:vAnchor="page" w:hAnchor="page" w:x="1451" w:y="1850"/>
        <w:numPr>
          <w:ilvl w:val="0"/>
          <w:numId w:val="1"/>
        </w:numPr>
        <w:shd w:val="clear" w:color="auto" w:fill="auto"/>
        <w:tabs>
          <w:tab w:val="left" w:pos="990"/>
        </w:tabs>
        <w:spacing w:after="180" w:line="307" w:lineRule="exact"/>
        <w:ind w:left="20" w:right="40" w:firstLine="560"/>
        <w:jc w:val="both"/>
      </w:pPr>
      <w:r>
        <w:rPr>
          <w:color w:val="000000"/>
          <w:sz w:val="24"/>
          <w:szCs w:val="24"/>
        </w:rPr>
        <w:t>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38592D" w:rsidRDefault="0038592D" w:rsidP="0038592D">
      <w:pPr>
        <w:pStyle w:val="2"/>
        <w:framePr w:w="9034" w:h="13454" w:hRule="exact" w:wrap="none" w:vAnchor="page" w:hAnchor="page" w:x="1451" w:y="1850"/>
        <w:shd w:val="clear" w:color="auto" w:fill="auto"/>
        <w:spacing w:after="180" w:line="307" w:lineRule="exact"/>
        <w:ind w:left="20" w:right="40" w:firstLine="560"/>
        <w:jc w:val="both"/>
      </w:pPr>
      <w:r>
        <w:rPr>
          <w:rStyle w:val="1"/>
        </w:rPr>
        <w:t>Установление фиксированных сумм</w:t>
      </w:r>
      <w:r>
        <w:rPr>
          <w:color w:val="000000"/>
          <w:sz w:val="24"/>
          <w:szCs w:val="24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135-Ф3 «О благотворительной деятельности и благотворительных организациях».</w:t>
      </w:r>
    </w:p>
    <w:p w:rsidR="0038592D" w:rsidRDefault="0038592D" w:rsidP="0038592D">
      <w:pPr>
        <w:pStyle w:val="2"/>
        <w:framePr w:w="9034" w:h="13454" w:hRule="exact" w:wrap="none" w:vAnchor="page" w:hAnchor="page" w:x="1451" w:y="1850"/>
        <w:shd w:val="clear" w:color="auto" w:fill="auto"/>
        <w:spacing w:after="180" w:line="307" w:lineRule="exact"/>
        <w:ind w:left="20" w:right="40" w:firstLine="560"/>
        <w:jc w:val="both"/>
      </w:pPr>
      <w:r>
        <w:rPr>
          <w:color w:val="000000"/>
          <w:sz w:val="24"/>
          <w:szCs w:val="24"/>
        </w:rPr>
        <w:t xml:space="preserve">При оказании родителями финансовой помощи </w:t>
      </w:r>
      <w:r>
        <w:rPr>
          <w:rStyle w:val="1"/>
        </w:rPr>
        <w:t>внесение денежных</w:t>
      </w:r>
      <w:r>
        <w:rPr>
          <w:color w:val="000000"/>
          <w:sz w:val="24"/>
          <w:szCs w:val="24"/>
        </w:rPr>
        <w:t xml:space="preserve"> </w:t>
      </w:r>
      <w:r>
        <w:rPr>
          <w:rStyle w:val="1"/>
        </w:rPr>
        <w:t>средств должно производиться на расчетный счет</w:t>
      </w:r>
      <w:r>
        <w:rPr>
          <w:color w:val="000000"/>
          <w:sz w:val="24"/>
          <w:szCs w:val="24"/>
        </w:rPr>
        <w:t xml:space="preserve"> образовательного учреждения.</w:t>
      </w:r>
    </w:p>
    <w:p w:rsidR="0038592D" w:rsidRDefault="0038592D" w:rsidP="0038592D">
      <w:pPr>
        <w:pStyle w:val="2"/>
        <w:framePr w:w="9034" w:h="13454" w:hRule="exact" w:wrap="none" w:vAnchor="page" w:hAnchor="page" w:x="1451" w:y="1850"/>
        <w:shd w:val="clear" w:color="auto" w:fill="auto"/>
        <w:spacing w:after="176" w:line="307" w:lineRule="exact"/>
        <w:ind w:left="20" w:right="40" w:firstLine="560"/>
        <w:jc w:val="both"/>
      </w:pPr>
      <w:r>
        <w:rPr>
          <w:color w:val="000000"/>
          <w:sz w:val="24"/>
          <w:szCs w:val="24"/>
        </w:rPr>
        <w:t xml:space="preserve">Согласно Гражданскому кодексу РФ </w:t>
      </w:r>
      <w:r>
        <w:rPr>
          <w:rStyle w:val="1"/>
        </w:rPr>
        <w:t>договор пожертвования следует</w:t>
      </w:r>
      <w:r>
        <w:rPr>
          <w:color w:val="000000"/>
          <w:sz w:val="24"/>
          <w:szCs w:val="24"/>
        </w:rPr>
        <w:t xml:space="preserve"> </w:t>
      </w:r>
      <w:r>
        <w:rPr>
          <w:rStyle w:val="1"/>
        </w:rPr>
        <w:t>заключать в письменной форме</w:t>
      </w:r>
      <w:r>
        <w:rPr>
          <w:color w:val="000000"/>
          <w:sz w:val="24"/>
          <w:szCs w:val="24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38592D" w:rsidRDefault="0038592D" w:rsidP="0038592D">
      <w:pPr>
        <w:pStyle w:val="2"/>
        <w:framePr w:w="9034" w:h="13454" w:hRule="exact" w:wrap="none" w:vAnchor="page" w:hAnchor="page" w:x="1451" w:y="1850"/>
        <w:shd w:val="clear" w:color="auto" w:fill="auto"/>
        <w:spacing w:line="312" w:lineRule="exact"/>
        <w:ind w:left="20" w:right="40" w:firstLine="560"/>
        <w:jc w:val="both"/>
      </w:pPr>
      <w:r>
        <w:rPr>
          <w:rStyle w:val="1"/>
        </w:rPr>
        <w:t>Родители обучающихся (воспитанников) не обязаны финансировать</w:t>
      </w:r>
      <w:r>
        <w:rPr>
          <w:color w:val="000000"/>
          <w:sz w:val="24"/>
          <w:szCs w:val="24"/>
        </w:rPr>
        <w:t xml:space="preserve">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38592D" w:rsidRDefault="0038592D" w:rsidP="0038592D">
      <w:pPr>
        <w:rPr>
          <w:sz w:val="2"/>
          <w:szCs w:val="2"/>
        </w:rPr>
        <w:sectPr w:rsidR="0038592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8592D" w:rsidRDefault="0038592D" w:rsidP="0038592D">
      <w:pPr>
        <w:pStyle w:val="2"/>
        <w:framePr w:w="9019" w:h="13694" w:hRule="exact" w:wrap="none" w:vAnchor="page" w:hAnchor="page" w:x="1458" w:y="1097"/>
        <w:shd w:val="clear" w:color="auto" w:fill="auto"/>
        <w:spacing w:after="354" w:line="307" w:lineRule="exact"/>
        <w:ind w:left="20" w:right="20" w:firstLine="540"/>
        <w:jc w:val="both"/>
      </w:pPr>
      <w:r>
        <w:rPr>
          <w:color w:val="000000"/>
          <w:sz w:val="24"/>
          <w:szCs w:val="24"/>
        </w:rPr>
        <w:lastRenderedPageBreak/>
        <w:t xml:space="preserve">Любая инициативная группа граждан, в том числе </w:t>
      </w:r>
      <w:r>
        <w:rPr>
          <w:rStyle w:val="1"/>
        </w:rPr>
        <w:t>родительский</w:t>
      </w:r>
      <w:r>
        <w:rPr>
          <w:color w:val="000000"/>
          <w:sz w:val="24"/>
          <w:szCs w:val="24"/>
        </w:rPr>
        <w:t xml:space="preserve"> </w:t>
      </w:r>
      <w:r>
        <w:rPr>
          <w:rStyle w:val="1"/>
        </w:rPr>
        <w:t>комитет, попечительский совет и прочие органы</w:t>
      </w:r>
      <w:r>
        <w:rPr>
          <w:color w:val="000000"/>
          <w:sz w:val="24"/>
          <w:szCs w:val="24"/>
        </w:rPr>
        <w:t xml:space="preserve"> самоуправления образовательного учреждения, </w:t>
      </w:r>
      <w:r>
        <w:rPr>
          <w:rStyle w:val="1"/>
        </w:rPr>
        <w:t>вправе принять решение</w:t>
      </w:r>
      <w:r>
        <w:rPr>
          <w:color w:val="000000"/>
          <w:sz w:val="24"/>
          <w:szCs w:val="24"/>
        </w:rPr>
        <w:t xml:space="preserve"> о внесении (сборе) денежных средств </w:t>
      </w:r>
      <w:r>
        <w:rPr>
          <w:rStyle w:val="1"/>
        </w:rPr>
        <w:t>только в отношении себя самих</w:t>
      </w:r>
      <w:r>
        <w:rPr>
          <w:color w:val="000000"/>
          <w:sz w:val="24"/>
          <w:szCs w:val="24"/>
        </w:rPr>
        <w:t xml:space="preserve"> (членов комитета, попечительского совета), а не родителей всех детей, посещающих данное учреждение.</w:t>
      </w:r>
    </w:p>
    <w:p w:rsidR="0038592D" w:rsidRDefault="0038592D" w:rsidP="0038592D">
      <w:pPr>
        <w:pStyle w:val="90"/>
        <w:framePr w:w="9019" w:h="13694" w:hRule="exact" w:wrap="none" w:vAnchor="page" w:hAnchor="page" w:x="1458" w:y="1097"/>
        <w:numPr>
          <w:ilvl w:val="0"/>
          <w:numId w:val="1"/>
        </w:numPr>
        <w:shd w:val="clear" w:color="auto" w:fill="auto"/>
        <w:tabs>
          <w:tab w:val="left" w:pos="968"/>
        </w:tabs>
        <w:spacing w:before="0" w:after="189" w:line="240" w:lineRule="exact"/>
        <w:ind w:left="20" w:firstLine="540"/>
      </w:pPr>
      <w:r>
        <w:rPr>
          <w:color w:val="000000"/>
          <w:sz w:val="24"/>
          <w:szCs w:val="24"/>
        </w:rPr>
        <w:t>Администрация, сотрудники учреждения, иные лица не вправе:</w:t>
      </w:r>
    </w:p>
    <w:p w:rsidR="0038592D" w:rsidRDefault="0038592D" w:rsidP="0038592D">
      <w:pPr>
        <w:pStyle w:val="2"/>
        <w:framePr w:w="9019" w:h="13694" w:hRule="exact" w:wrap="none" w:vAnchor="page" w:hAnchor="page" w:x="1458" w:y="1097"/>
        <w:shd w:val="clear" w:color="auto" w:fill="auto"/>
        <w:spacing w:after="180" w:line="312" w:lineRule="exact"/>
        <w:ind w:left="20" w:right="20" w:firstLine="540"/>
        <w:jc w:val="both"/>
      </w:pPr>
      <w:r>
        <w:rPr>
          <w:color w:val="000000"/>
          <w:sz w:val="24"/>
          <w:szCs w:val="24"/>
        </w:rPr>
        <w:t>-требовать или принимать от благотворителей наличные денежные средства;</w:t>
      </w:r>
    </w:p>
    <w:p w:rsidR="0038592D" w:rsidRDefault="0038592D" w:rsidP="0038592D">
      <w:pPr>
        <w:pStyle w:val="2"/>
        <w:framePr w:w="9019" w:h="13694" w:hRule="exact" w:wrap="none" w:vAnchor="page" w:hAnchor="page" w:x="1458" w:y="1097"/>
        <w:shd w:val="clear" w:color="auto" w:fill="auto"/>
        <w:spacing w:after="358" w:line="312" w:lineRule="exact"/>
        <w:ind w:left="20" w:right="20" w:firstLine="540"/>
        <w:jc w:val="both"/>
      </w:pPr>
      <w:r>
        <w:rPr>
          <w:color w:val="000000"/>
          <w:sz w:val="24"/>
          <w:szCs w:val="24"/>
        </w:rPr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38592D" w:rsidRDefault="0038592D" w:rsidP="0038592D">
      <w:pPr>
        <w:pStyle w:val="90"/>
        <w:framePr w:w="9019" w:h="13694" w:hRule="exact" w:wrap="none" w:vAnchor="page" w:hAnchor="page" w:x="1458" w:y="1097"/>
        <w:numPr>
          <w:ilvl w:val="0"/>
          <w:numId w:val="1"/>
        </w:numPr>
        <w:shd w:val="clear" w:color="auto" w:fill="auto"/>
        <w:tabs>
          <w:tab w:val="left" w:pos="973"/>
        </w:tabs>
        <w:spacing w:before="0" w:after="193" w:line="240" w:lineRule="exact"/>
        <w:ind w:left="20" w:firstLine="540"/>
      </w:pPr>
      <w:r>
        <w:rPr>
          <w:color w:val="000000"/>
          <w:sz w:val="24"/>
          <w:szCs w:val="24"/>
        </w:rPr>
        <w:t>Благотворитель имеет право:</w:t>
      </w:r>
    </w:p>
    <w:p w:rsidR="0038592D" w:rsidRDefault="0038592D" w:rsidP="0038592D">
      <w:pPr>
        <w:pStyle w:val="2"/>
        <w:framePr w:w="9019" w:h="13694" w:hRule="exact" w:wrap="none" w:vAnchor="page" w:hAnchor="page" w:x="1458" w:y="1097"/>
        <w:shd w:val="clear" w:color="auto" w:fill="auto"/>
        <w:spacing w:after="180" w:line="307" w:lineRule="exact"/>
        <w:ind w:left="20" w:right="20" w:firstLine="540"/>
        <w:jc w:val="both"/>
      </w:pPr>
      <w:r>
        <w:rPr>
          <w:color w:val="000000"/>
          <w:sz w:val="24"/>
          <w:szCs w:val="24"/>
        </w:rPr>
        <w:t>-в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38592D" w:rsidRDefault="0038592D" w:rsidP="0038592D">
      <w:pPr>
        <w:pStyle w:val="2"/>
        <w:framePr w:w="9019" w:h="13694" w:hRule="exact" w:wrap="none" w:vAnchor="page" w:hAnchor="page" w:x="1458" w:y="1097"/>
        <w:numPr>
          <w:ilvl w:val="0"/>
          <w:numId w:val="2"/>
        </w:numPr>
        <w:shd w:val="clear" w:color="auto" w:fill="auto"/>
        <w:tabs>
          <w:tab w:val="left" w:pos="706"/>
        </w:tabs>
        <w:spacing w:after="176" w:line="307" w:lineRule="exact"/>
        <w:ind w:left="20" w:right="20" w:firstLine="540"/>
        <w:jc w:val="both"/>
      </w:pPr>
      <w:r>
        <w:rPr>
          <w:color w:val="000000"/>
          <w:sz w:val="24"/>
          <w:szCs w:val="24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>
        <w:rPr>
          <w:color w:val="000000"/>
          <w:sz w:val="24"/>
          <w:szCs w:val="24"/>
        </w:rPr>
        <w:t>контроля за</w:t>
      </w:r>
      <w:proofErr w:type="gramEnd"/>
      <w:r>
        <w:rPr>
          <w:color w:val="000000"/>
          <w:sz w:val="24"/>
          <w:szCs w:val="24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38592D" w:rsidRDefault="0038592D" w:rsidP="0038592D">
      <w:pPr>
        <w:pStyle w:val="2"/>
        <w:framePr w:w="9019" w:h="13694" w:hRule="exact" w:wrap="none" w:vAnchor="page" w:hAnchor="page" w:x="1458" w:y="1097"/>
        <w:numPr>
          <w:ilvl w:val="0"/>
          <w:numId w:val="2"/>
        </w:numPr>
        <w:shd w:val="clear" w:color="auto" w:fill="auto"/>
        <w:tabs>
          <w:tab w:val="left" w:pos="706"/>
        </w:tabs>
        <w:spacing w:after="184" w:line="312" w:lineRule="exact"/>
        <w:ind w:left="20" w:right="20" w:firstLine="540"/>
        <w:jc w:val="both"/>
      </w:pPr>
      <w:r>
        <w:rPr>
          <w:color w:val="000000"/>
          <w:sz w:val="24"/>
          <w:szCs w:val="24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38592D" w:rsidRDefault="0038592D" w:rsidP="0038592D">
      <w:pPr>
        <w:pStyle w:val="2"/>
        <w:framePr w:w="9019" w:h="13694" w:hRule="exact" w:wrap="none" w:vAnchor="page" w:hAnchor="page" w:x="1458" w:y="1097"/>
        <w:shd w:val="clear" w:color="auto" w:fill="auto"/>
        <w:spacing w:after="176" w:line="307" w:lineRule="exact"/>
        <w:ind w:left="20" w:right="20" w:firstLine="540"/>
        <w:jc w:val="both"/>
      </w:pPr>
      <w:r>
        <w:rPr>
          <w:color w:val="000000"/>
          <w:sz w:val="24"/>
          <w:szCs w:val="24"/>
        </w:rPr>
        <w:t>-обжаловать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38592D" w:rsidRDefault="0038592D" w:rsidP="0038592D">
      <w:pPr>
        <w:pStyle w:val="2"/>
        <w:framePr w:w="9019" w:h="13694" w:hRule="exact" w:wrap="none" w:vAnchor="page" w:hAnchor="page" w:x="1458" w:y="1097"/>
        <w:numPr>
          <w:ilvl w:val="0"/>
          <w:numId w:val="2"/>
        </w:numPr>
        <w:shd w:val="clear" w:color="auto" w:fill="auto"/>
        <w:tabs>
          <w:tab w:val="left" w:pos="697"/>
        </w:tabs>
        <w:spacing w:after="478" w:line="312" w:lineRule="exact"/>
        <w:ind w:left="20" w:right="20" w:firstLine="540"/>
        <w:jc w:val="both"/>
      </w:pPr>
      <w:r>
        <w:rPr>
          <w:color w:val="000000"/>
          <w:sz w:val="24"/>
          <w:szCs w:val="24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38592D" w:rsidRDefault="0038592D" w:rsidP="0038592D">
      <w:pPr>
        <w:pStyle w:val="90"/>
        <w:framePr w:w="9019" w:h="13694" w:hRule="exact" w:wrap="none" w:vAnchor="page" w:hAnchor="page" w:x="1458" w:y="1097"/>
        <w:shd w:val="clear" w:color="auto" w:fill="auto"/>
        <w:spacing w:before="0" w:line="240" w:lineRule="exact"/>
        <w:ind w:left="3000"/>
        <w:jc w:val="left"/>
      </w:pPr>
      <w:r>
        <w:rPr>
          <w:color w:val="000000"/>
          <w:sz w:val="24"/>
          <w:szCs w:val="24"/>
        </w:rPr>
        <w:t>УВАЖАЕМЫЕ РОДИТЕЛИ!</w:t>
      </w:r>
    </w:p>
    <w:p w:rsidR="0038592D" w:rsidRDefault="0038592D" w:rsidP="0038592D">
      <w:pPr>
        <w:pStyle w:val="90"/>
        <w:framePr w:w="9019" w:h="13694" w:hRule="exact" w:wrap="none" w:vAnchor="page" w:hAnchor="page" w:x="1458" w:y="1097"/>
        <w:shd w:val="clear" w:color="auto" w:fill="auto"/>
        <w:spacing w:before="0" w:after="0" w:line="240" w:lineRule="exact"/>
        <w:ind w:left="1480"/>
        <w:jc w:val="left"/>
      </w:pPr>
      <w:r>
        <w:rPr>
          <w:color w:val="000000"/>
          <w:sz w:val="24"/>
          <w:szCs w:val="24"/>
        </w:rPr>
        <w:t>ЗАКОН И ГОСУДАРСТВО - НА ВАШЕЙ СТОРОНЕ.</w:t>
      </w:r>
    </w:p>
    <w:p w:rsidR="0038592D" w:rsidRDefault="0038592D" w:rsidP="0038592D">
      <w:pPr>
        <w:pStyle w:val="90"/>
        <w:framePr w:wrap="none" w:vAnchor="page" w:hAnchor="page" w:x="1458" w:y="15074"/>
        <w:shd w:val="clear" w:color="auto" w:fill="auto"/>
        <w:spacing w:before="0" w:after="0" w:line="240" w:lineRule="exact"/>
        <w:ind w:left="3720"/>
        <w:jc w:val="left"/>
      </w:pPr>
      <w:r>
        <w:rPr>
          <w:color w:val="000000"/>
          <w:sz w:val="24"/>
          <w:szCs w:val="24"/>
        </w:rPr>
        <w:t>НЕТ ПОБОРАМ!</w:t>
      </w:r>
    </w:p>
    <w:p w:rsidR="0038592D" w:rsidRDefault="0038592D" w:rsidP="0038592D">
      <w:pPr>
        <w:rPr>
          <w:sz w:val="2"/>
          <w:szCs w:val="2"/>
        </w:rPr>
      </w:pPr>
    </w:p>
    <w:p w:rsidR="00FC185C" w:rsidRDefault="0038592D"/>
    <w:sectPr w:rsidR="00FC185C" w:rsidSect="00D245A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787"/>
    <w:multiLevelType w:val="multilevel"/>
    <w:tmpl w:val="522A7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506F08"/>
    <w:multiLevelType w:val="multilevel"/>
    <w:tmpl w:val="D4F43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92D"/>
    <w:rsid w:val="0038592D"/>
    <w:rsid w:val="007E4826"/>
    <w:rsid w:val="00E81B8D"/>
    <w:rsid w:val="00F3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59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8592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Заголовок №2_"/>
    <w:basedOn w:val="a0"/>
    <w:rsid w:val="0038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4"/>
      <w:szCs w:val="34"/>
      <w:u w:val="none"/>
    </w:rPr>
  </w:style>
  <w:style w:type="character" w:customStyle="1" w:styleId="21">
    <w:name w:val="Заголовок №2"/>
    <w:basedOn w:val="20"/>
    <w:rsid w:val="0038592D"/>
    <w:rPr>
      <w:color w:val="000000"/>
      <w:w w:val="100"/>
      <w:position w:val="0"/>
      <w:u w:val="single"/>
      <w:lang w:val="ru-RU"/>
    </w:rPr>
  </w:style>
  <w:style w:type="character" w:customStyle="1" w:styleId="5">
    <w:name w:val="Заголовок №5_"/>
    <w:basedOn w:val="a0"/>
    <w:link w:val="50"/>
    <w:rsid w:val="0038592D"/>
    <w:rPr>
      <w:rFonts w:ascii="Times New Roman" w:eastAsia="Times New Roman" w:hAnsi="Times New Roman" w:cs="Times New Roman"/>
      <w:b/>
      <w:bCs/>
      <w:spacing w:val="2"/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38592D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9">
    <w:name w:val="Основной текст (9)_"/>
    <w:basedOn w:val="a0"/>
    <w:link w:val="90"/>
    <w:rsid w:val="0038592D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38592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38592D"/>
    <w:pPr>
      <w:shd w:val="clear" w:color="auto" w:fill="FFFFFF"/>
      <w:spacing w:before="300" w:after="300" w:line="0" w:lineRule="atLeast"/>
      <w:ind w:firstLine="560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2"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38592D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Office Word</Application>
  <DocSecurity>0</DocSecurity>
  <Lines>28</Lines>
  <Paragraphs>8</Paragraphs>
  <ScaleCrop>false</ScaleCrop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Ольга Юрьевна</cp:lastModifiedBy>
  <cp:revision>1</cp:revision>
  <dcterms:created xsi:type="dcterms:W3CDTF">2015-09-25T04:56:00Z</dcterms:created>
  <dcterms:modified xsi:type="dcterms:W3CDTF">2015-09-25T04:58:00Z</dcterms:modified>
</cp:coreProperties>
</file>